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BF27A" w14:textId="239428FB" w:rsidR="00677130" w:rsidRDefault="00B6611B" w:rsidP="001910CB">
      <w:pPr>
        <w:pStyle w:val="Heading1"/>
        <w:spacing w:line="480" w:lineRule="auto"/>
        <w:jc w:val="both"/>
        <w:rPr>
          <w:b/>
          <w:bCs/>
        </w:rPr>
      </w:pPr>
      <w:r>
        <w:rPr>
          <w:b/>
          <w:bCs/>
        </w:rPr>
        <w:t>Animal Control Officer</w:t>
      </w:r>
      <w:r w:rsidR="000A37E7">
        <w:rPr>
          <w:b/>
          <w:bCs/>
        </w:rPr>
        <w:t>s’</w:t>
      </w:r>
      <w:r>
        <w:rPr>
          <w:b/>
          <w:bCs/>
        </w:rPr>
        <w:t xml:space="preserve"> Association</w:t>
      </w:r>
      <w:r w:rsidR="004732A3" w:rsidRPr="004732A3">
        <w:rPr>
          <w:b/>
          <w:bCs/>
        </w:rPr>
        <w:t xml:space="preserve"> </w:t>
      </w:r>
      <w:r w:rsidR="004732A3">
        <w:rPr>
          <w:b/>
          <w:bCs/>
        </w:rPr>
        <w:t>Ct Municipal</w:t>
      </w:r>
    </w:p>
    <w:p w14:paraId="1C18C5B0" w14:textId="0EE323D4" w:rsidR="00B6611B" w:rsidRDefault="00B6611B" w:rsidP="001910CB">
      <w:pPr>
        <w:spacing w:line="276" w:lineRule="auto"/>
        <w:jc w:val="both"/>
      </w:pPr>
      <w:r>
        <w:t>Meeting Minutes February 15, 2022</w:t>
      </w:r>
    </w:p>
    <w:p w14:paraId="3AE23D6E" w14:textId="65985687" w:rsidR="00D32156" w:rsidRDefault="00D32156" w:rsidP="001910CB">
      <w:pPr>
        <w:spacing w:line="276" w:lineRule="auto"/>
        <w:jc w:val="both"/>
      </w:pPr>
      <w:r>
        <w:rPr>
          <w:b/>
          <w:bCs/>
        </w:rPr>
        <w:t xml:space="preserve">Call to order: </w:t>
      </w:r>
      <w:r>
        <w:t>President Elease McConnell called the meeting to order at 6:04pm</w:t>
      </w:r>
    </w:p>
    <w:p w14:paraId="5FEA8328" w14:textId="7DCABBEC" w:rsidR="00D32156" w:rsidRDefault="00D32156" w:rsidP="001910CB">
      <w:pPr>
        <w:spacing w:line="276" w:lineRule="auto"/>
        <w:jc w:val="both"/>
      </w:pPr>
      <w:r>
        <w:rPr>
          <w:b/>
          <w:bCs/>
        </w:rPr>
        <w:t>Officers in attendance:</w:t>
      </w:r>
      <w:r>
        <w:t xml:space="preserve"> President Elease McConnell, Vice President Ryan Selig, </w:t>
      </w:r>
      <w:r w:rsidR="008B7E4E">
        <w:t xml:space="preserve">Treasurer Gail </w:t>
      </w:r>
      <w:proofErr w:type="spellStart"/>
      <w:r w:rsidR="008B7E4E">
        <w:t>Petras</w:t>
      </w:r>
      <w:proofErr w:type="spellEnd"/>
      <w:r w:rsidR="008B7E4E">
        <w:t>, &amp; Secretary Brenda Pflugbeil</w:t>
      </w:r>
    </w:p>
    <w:p w14:paraId="2CD82B0D" w14:textId="1ECD8DF9" w:rsidR="008B7E4E" w:rsidRDefault="008B7E4E" w:rsidP="001910CB">
      <w:pPr>
        <w:spacing w:line="276" w:lineRule="auto"/>
        <w:jc w:val="both"/>
      </w:pPr>
      <w:r>
        <w:rPr>
          <w:b/>
          <w:bCs/>
        </w:rPr>
        <w:t>Members in attendance:</w:t>
      </w:r>
      <w:r>
        <w:t xml:space="preserve"> Gina Gambino, Charles </w:t>
      </w:r>
      <w:proofErr w:type="spellStart"/>
      <w:r>
        <w:t>Dellarocco</w:t>
      </w:r>
      <w:proofErr w:type="spellEnd"/>
      <w:r>
        <w:t xml:space="preserve">, Jerry </w:t>
      </w:r>
      <w:proofErr w:type="spellStart"/>
      <w:r w:rsidR="00AF0946">
        <w:t>Casida</w:t>
      </w:r>
      <w:proofErr w:type="spellEnd"/>
      <w:r>
        <w:t xml:space="preserve">, Barbara </w:t>
      </w:r>
      <w:proofErr w:type="spellStart"/>
      <w:r>
        <w:t>Godejohn</w:t>
      </w:r>
      <w:proofErr w:type="spellEnd"/>
      <w:r>
        <w:t xml:space="preserve">, Denise Ford, Jennifer </w:t>
      </w:r>
      <w:proofErr w:type="spellStart"/>
      <w:r>
        <w:t>Abalan</w:t>
      </w:r>
      <w:proofErr w:type="spellEnd"/>
      <w:r>
        <w:t xml:space="preserve">, </w:t>
      </w:r>
      <w:proofErr w:type="spellStart"/>
      <w:r>
        <w:t>Jadira</w:t>
      </w:r>
      <w:proofErr w:type="spellEnd"/>
      <w:r>
        <w:t xml:space="preserve"> Sanchez, Jennifer Wallace, Ray </w:t>
      </w:r>
      <w:proofErr w:type="spellStart"/>
      <w:r>
        <w:t>Zagurski</w:t>
      </w:r>
      <w:proofErr w:type="spellEnd"/>
      <w:r>
        <w:t xml:space="preserve">, Jenny Wallace, Jillian </w:t>
      </w:r>
      <w:proofErr w:type="spellStart"/>
      <w:r>
        <w:t>Cappabianca</w:t>
      </w:r>
      <w:proofErr w:type="spellEnd"/>
      <w:r>
        <w:t xml:space="preserve">, Gary Wilson, </w:t>
      </w:r>
      <w:proofErr w:type="spellStart"/>
      <w:r>
        <w:t>Daun</w:t>
      </w:r>
      <w:proofErr w:type="spellEnd"/>
      <w:r>
        <w:t xml:space="preserve"> Kowalski, Les Archer, Kim </w:t>
      </w:r>
      <w:proofErr w:type="spellStart"/>
      <w:r>
        <w:t>Gulino</w:t>
      </w:r>
      <w:proofErr w:type="spellEnd"/>
      <w:r>
        <w:t xml:space="preserve">, Judy </w:t>
      </w:r>
      <w:proofErr w:type="spellStart"/>
      <w:r>
        <w:t>Umsted</w:t>
      </w:r>
      <w:proofErr w:type="spellEnd"/>
      <w:r>
        <w:t>, Tina Binheimer, Melissa</w:t>
      </w:r>
      <w:r w:rsidR="005F38CF">
        <w:t xml:space="preserve"> </w:t>
      </w:r>
      <w:r w:rsidR="00AF0946">
        <w:t>Seeley</w:t>
      </w:r>
      <w:r>
        <w:t xml:space="preserve">, Steve </w:t>
      </w:r>
      <w:proofErr w:type="spellStart"/>
      <w:r>
        <w:t>Rupsis</w:t>
      </w:r>
      <w:proofErr w:type="spellEnd"/>
      <w:r>
        <w:t xml:space="preserve">, </w:t>
      </w:r>
      <w:r w:rsidR="008B32B1">
        <w:t>Denis Day</w:t>
      </w:r>
    </w:p>
    <w:p w14:paraId="0353BFCA" w14:textId="4C1702DD" w:rsidR="00376B37" w:rsidRDefault="00612400" w:rsidP="001910CB">
      <w:pPr>
        <w:spacing w:line="276" w:lineRule="auto"/>
        <w:jc w:val="both"/>
      </w:pPr>
      <w:r>
        <w:rPr>
          <w:b/>
          <w:bCs/>
        </w:rPr>
        <w:t xml:space="preserve">Approval of minutes from last meeting:  </w:t>
      </w:r>
      <w:r w:rsidR="009158F7">
        <w:t xml:space="preserve">Motion made by Tina Binheimer, </w:t>
      </w:r>
      <w:r w:rsidR="00EE475B">
        <w:t>second by Ryan Selig</w:t>
      </w:r>
      <w:r w:rsidR="0067473F">
        <w:t xml:space="preserve">. </w:t>
      </w:r>
      <w:r w:rsidR="0067473F">
        <w:rPr>
          <w:b/>
          <w:bCs/>
        </w:rPr>
        <w:t>Motion carried.</w:t>
      </w:r>
    </w:p>
    <w:p w14:paraId="1AD74A47" w14:textId="221CF5F0" w:rsidR="00393B06" w:rsidRPr="002551D8" w:rsidRDefault="00DF63F4" w:rsidP="001910CB">
      <w:pPr>
        <w:spacing w:line="276" w:lineRule="auto"/>
        <w:jc w:val="both"/>
        <w:rPr>
          <w:b/>
          <w:bCs/>
        </w:rPr>
      </w:pPr>
      <w:r>
        <w:rPr>
          <w:b/>
          <w:bCs/>
        </w:rPr>
        <w:t xml:space="preserve">Officers’ reports: </w:t>
      </w:r>
      <w:r w:rsidR="007F7599">
        <w:t xml:space="preserve">Treasurer Gail </w:t>
      </w:r>
      <w:proofErr w:type="spellStart"/>
      <w:r w:rsidR="007F7599">
        <w:t>Petras</w:t>
      </w:r>
      <w:proofErr w:type="spellEnd"/>
      <w:r w:rsidR="007F7599">
        <w:t xml:space="preserve"> reports a balance of $24,235.82</w:t>
      </w:r>
      <w:r w:rsidR="00544B38">
        <w:t xml:space="preserve">. A motion </w:t>
      </w:r>
      <w:r w:rsidR="00D53CD7">
        <w:t>to accept by Ryan Selig</w:t>
      </w:r>
      <w:r w:rsidR="00AE1C8D">
        <w:t xml:space="preserve">, second by Brenda Pflugbeil. </w:t>
      </w:r>
      <w:r w:rsidR="00AE1C8D">
        <w:rPr>
          <w:b/>
          <w:bCs/>
        </w:rPr>
        <w:t>Motion Carrier.</w:t>
      </w:r>
    </w:p>
    <w:p w14:paraId="05899A84" w14:textId="51106A4C" w:rsidR="0052716B" w:rsidRDefault="00C3301E" w:rsidP="001910CB">
      <w:pPr>
        <w:spacing w:line="276" w:lineRule="auto"/>
        <w:jc w:val="both"/>
      </w:pPr>
      <w:r>
        <w:rPr>
          <w:b/>
          <w:bCs/>
        </w:rPr>
        <w:t xml:space="preserve">Committee </w:t>
      </w:r>
      <w:r w:rsidR="009A7C28">
        <w:rPr>
          <w:b/>
          <w:bCs/>
        </w:rPr>
        <w:t>r</w:t>
      </w:r>
      <w:r>
        <w:rPr>
          <w:b/>
          <w:bCs/>
        </w:rPr>
        <w:t xml:space="preserve">eports &amp; </w:t>
      </w:r>
      <w:r w:rsidR="009A7C28">
        <w:rPr>
          <w:b/>
          <w:bCs/>
        </w:rPr>
        <w:t>s</w:t>
      </w:r>
      <w:r>
        <w:rPr>
          <w:b/>
          <w:bCs/>
        </w:rPr>
        <w:t xml:space="preserve">taff: </w:t>
      </w:r>
      <w:r w:rsidR="00C55FC0">
        <w:t>Welcom</w:t>
      </w:r>
      <w:r w:rsidR="00427606">
        <w:t>e</w:t>
      </w:r>
      <w:r w:rsidR="00C55FC0">
        <w:t xml:space="preserve"> </w:t>
      </w:r>
      <w:r w:rsidR="007349A6">
        <w:t xml:space="preserve">Chuck </w:t>
      </w:r>
      <w:proofErr w:type="spellStart"/>
      <w:r w:rsidR="007349A6">
        <w:t>Dellarocca</w:t>
      </w:r>
      <w:proofErr w:type="spellEnd"/>
      <w:r w:rsidR="007349A6">
        <w:t xml:space="preserve"> as our Legislative member. Chuck will </w:t>
      </w:r>
      <w:r w:rsidR="00A61B8A">
        <w:t xml:space="preserve">only </w:t>
      </w:r>
      <w:r w:rsidR="00314B1D">
        <w:t xml:space="preserve">pass </w:t>
      </w:r>
      <w:r w:rsidR="00330682">
        <w:t>legislative information to us.</w:t>
      </w:r>
    </w:p>
    <w:p w14:paraId="6DE91DF1" w14:textId="534E51FA" w:rsidR="009C1B90" w:rsidRDefault="00570967" w:rsidP="001910CB">
      <w:pPr>
        <w:spacing w:line="276" w:lineRule="auto"/>
        <w:jc w:val="both"/>
      </w:pPr>
      <w:r>
        <w:t xml:space="preserve">State </w:t>
      </w:r>
      <w:r w:rsidR="00AC0797">
        <w:t>amended</w:t>
      </w:r>
      <w:r>
        <w:t xml:space="preserve"> Monthly ACO Reports. </w:t>
      </w:r>
      <w:r w:rsidR="0052716B">
        <w:t xml:space="preserve">Elease </w:t>
      </w:r>
      <w:r w:rsidR="00941A14">
        <w:t>states</w:t>
      </w:r>
      <w:r w:rsidR="00EE090E">
        <w:t xml:space="preserve"> the State</w:t>
      </w:r>
      <w:r w:rsidR="0005594D">
        <w:t xml:space="preserve"> DOA</w:t>
      </w:r>
      <w:r w:rsidR="00EE090E">
        <w:t xml:space="preserve"> is </w:t>
      </w:r>
      <w:r w:rsidR="008F61B3">
        <w:t>responsible</w:t>
      </w:r>
      <w:r w:rsidR="008C260E">
        <w:t xml:space="preserve"> to train Ct ACO’s on the changes they made to </w:t>
      </w:r>
      <w:r w:rsidR="00FF69D8">
        <w:t>them</w:t>
      </w:r>
      <w:r w:rsidR="008C260E">
        <w:t>.</w:t>
      </w:r>
    </w:p>
    <w:p w14:paraId="750C708C" w14:textId="17E452BB" w:rsidR="00CB2C85" w:rsidRDefault="00A849AA" w:rsidP="001910CB">
      <w:pPr>
        <w:spacing w:line="276" w:lineRule="auto"/>
        <w:jc w:val="both"/>
      </w:pPr>
      <w:r>
        <w:t>Please bring the Legislative Letter to your Union</w:t>
      </w:r>
      <w:r w:rsidR="0038777E">
        <w:t xml:space="preserve"> and address it with them.</w:t>
      </w:r>
    </w:p>
    <w:p w14:paraId="1786F31E" w14:textId="448ED7FA" w:rsidR="007D178A" w:rsidRPr="004441D5" w:rsidRDefault="004441D5" w:rsidP="001910CB">
      <w:pPr>
        <w:spacing w:line="276" w:lineRule="auto"/>
        <w:jc w:val="both"/>
      </w:pPr>
      <w:r>
        <w:rPr>
          <w:b/>
          <w:bCs/>
        </w:rPr>
        <w:t xml:space="preserve">Old business: </w:t>
      </w:r>
      <w:r>
        <w:t>none</w:t>
      </w:r>
    </w:p>
    <w:p w14:paraId="0D654C2C" w14:textId="457DF730" w:rsidR="003E18B7" w:rsidRDefault="00ED285F" w:rsidP="001910CB">
      <w:pPr>
        <w:spacing w:line="276" w:lineRule="auto"/>
        <w:jc w:val="both"/>
      </w:pPr>
      <w:r>
        <w:rPr>
          <w:b/>
          <w:bCs/>
        </w:rPr>
        <w:t>New business:</w:t>
      </w:r>
      <w:r w:rsidR="002551D8">
        <w:rPr>
          <w:b/>
          <w:bCs/>
        </w:rPr>
        <w:t xml:space="preserve"> </w:t>
      </w:r>
      <w:r w:rsidR="002551D8">
        <w:t>The next meeting will be March 15, 2022</w:t>
      </w:r>
      <w:r w:rsidR="00A3113A">
        <w:t>,</w:t>
      </w:r>
      <w:r w:rsidR="002551D8">
        <w:t xml:space="preserve"> at 6:00pm</w:t>
      </w:r>
      <w:r w:rsidR="00660BB4">
        <w:t>, h</w:t>
      </w:r>
      <w:r w:rsidR="002551D8">
        <w:t>eld at the Farmington Police Department located at 319 New Britain Avenue in Unionville and will also be available via Zoom</w:t>
      </w:r>
      <w:r w:rsidR="003E18B7">
        <w:t>.</w:t>
      </w:r>
    </w:p>
    <w:p w14:paraId="488384AE" w14:textId="3451C841" w:rsidR="00AC3C3B" w:rsidRDefault="00E416C5" w:rsidP="001910CB">
      <w:pPr>
        <w:spacing w:line="276" w:lineRule="auto"/>
        <w:jc w:val="both"/>
      </w:pPr>
      <w:r>
        <w:t>We want to maximize</w:t>
      </w:r>
      <w:r w:rsidR="00FF69D8">
        <w:t xml:space="preserve"> use</w:t>
      </w:r>
      <w:r w:rsidR="00DD594F">
        <w:t xml:space="preserve"> of</w:t>
      </w:r>
      <w:r>
        <w:t xml:space="preserve"> our CMACOA Website. Please check it for </w:t>
      </w:r>
      <w:r w:rsidR="00B552F9">
        <w:t xml:space="preserve">meeting </w:t>
      </w:r>
      <w:r>
        <w:t>dates</w:t>
      </w:r>
      <w:r w:rsidR="00672C77">
        <w:t>, times, locations</w:t>
      </w:r>
      <w:r w:rsidR="00A3113A">
        <w:t>,</w:t>
      </w:r>
      <w:r w:rsidR="00B552F9">
        <w:t xml:space="preserve"> and o</w:t>
      </w:r>
      <w:r w:rsidR="00F761EC">
        <w:t>ther</w:t>
      </w:r>
      <w:r w:rsidR="00B552F9">
        <w:t xml:space="preserve"> information</w:t>
      </w:r>
      <w:r>
        <w:t xml:space="preserve">. We will also use Facebook and e-mail. </w:t>
      </w:r>
    </w:p>
    <w:p w14:paraId="3494B7A2" w14:textId="39BAD326" w:rsidR="00F761EC" w:rsidRDefault="00F761EC" w:rsidP="001910CB">
      <w:pPr>
        <w:spacing w:line="276" w:lineRule="auto"/>
        <w:jc w:val="both"/>
      </w:pPr>
      <w:r>
        <w:t>We need a Social Media Person. If you know anyone ask them to contact us.</w:t>
      </w:r>
    </w:p>
    <w:p w14:paraId="4F433D35" w14:textId="07770AD6" w:rsidR="00D61F1C" w:rsidRDefault="00D61F1C" w:rsidP="001910CB">
      <w:pPr>
        <w:spacing w:line="276" w:lineRule="auto"/>
        <w:jc w:val="both"/>
      </w:pPr>
      <w:r>
        <w:t xml:space="preserve">Les Archer is creating a </w:t>
      </w:r>
      <w:r w:rsidR="008179A2">
        <w:t xml:space="preserve">contact/phone tree. Please </w:t>
      </w:r>
      <w:r w:rsidR="00DD026F">
        <w:t xml:space="preserve">let him know the best way to </w:t>
      </w:r>
      <w:r w:rsidR="002948B1">
        <w:t>reach</w:t>
      </w:r>
      <w:r w:rsidR="00DD026F">
        <w:t xml:space="preserve"> you</w:t>
      </w:r>
      <w:r w:rsidR="002948B1">
        <w:t xml:space="preserve"> so we can get </w:t>
      </w:r>
      <w:r w:rsidR="00E50470">
        <w:t xml:space="preserve">our </w:t>
      </w:r>
      <w:r w:rsidR="002948B1">
        <w:t>information to you</w:t>
      </w:r>
      <w:r w:rsidR="00DD026F">
        <w:t>.</w:t>
      </w:r>
      <w:r w:rsidR="00FC77A3">
        <w:t xml:space="preserve"> </w:t>
      </w:r>
      <w:r w:rsidR="005805E3">
        <w:t>Hope</w:t>
      </w:r>
      <w:r w:rsidR="00AE6E30">
        <w:t>ful</w:t>
      </w:r>
      <w:r w:rsidR="005805E3">
        <w:t xml:space="preserve"> </w:t>
      </w:r>
      <w:r w:rsidR="00D71D1B">
        <w:t>small town ACO’s get more involved.</w:t>
      </w:r>
      <w:r w:rsidR="00992AA6">
        <w:t xml:space="preserve"> Contact Les at </w:t>
      </w:r>
      <w:hyperlink r:id="rId8" w:history="1">
        <w:r w:rsidR="00E11A3A" w:rsidRPr="00625496">
          <w:rPr>
            <w:rStyle w:val="Hyperlink"/>
            <w:highlight w:val="yellow"/>
          </w:rPr>
          <w:t>k9.control@yahoo.com</w:t>
        </w:r>
      </w:hyperlink>
    </w:p>
    <w:p w14:paraId="09DB7DC5" w14:textId="005F2C47" w:rsidR="00D7278E" w:rsidRDefault="001B23D5" w:rsidP="001910CB">
      <w:pPr>
        <w:spacing w:line="276" w:lineRule="auto"/>
        <w:jc w:val="both"/>
      </w:pPr>
      <w:r>
        <w:t xml:space="preserve">CMACOA Dues </w:t>
      </w:r>
      <w:r w:rsidR="004959A2">
        <w:t>will increase to $25.00 a year. There will also be a separate fee for non-members</w:t>
      </w:r>
      <w:r w:rsidR="00437716">
        <w:t>.</w:t>
      </w:r>
      <w:r w:rsidR="008F0228">
        <w:t xml:space="preserve"> We will create a way to pay dues online with a credit card.</w:t>
      </w:r>
      <w:r w:rsidR="00E95F1F">
        <w:t xml:space="preserve"> Your department should pay this fee for you. </w:t>
      </w:r>
      <w:r w:rsidR="0032615F">
        <w:t xml:space="preserve">Speak up for yourself if they </w:t>
      </w:r>
      <w:r w:rsidR="008217C8">
        <w:t>do not.</w:t>
      </w:r>
    </w:p>
    <w:p w14:paraId="268EDB76" w14:textId="6E1EA492" w:rsidR="006363D9" w:rsidRDefault="009335AB" w:rsidP="001910CB">
      <w:pPr>
        <w:spacing w:line="276" w:lineRule="auto"/>
        <w:jc w:val="both"/>
      </w:pPr>
      <w:r>
        <w:t xml:space="preserve">The new </w:t>
      </w:r>
      <w:r w:rsidR="0086613E">
        <w:t>by</w:t>
      </w:r>
      <w:r w:rsidR="008270D0">
        <w:t>-</w:t>
      </w:r>
      <w:r w:rsidR="0086613E">
        <w:t>law</w:t>
      </w:r>
      <w:r>
        <w:t xml:space="preserve"> has a </w:t>
      </w:r>
      <w:r w:rsidR="004A5F2A">
        <w:t xml:space="preserve">mandatory </w:t>
      </w:r>
      <w:r>
        <w:t>5% quorum.</w:t>
      </w:r>
      <w:r w:rsidR="008270D0">
        <w:t xml:space="preserve"> Les thinks we should review/revise this</w:t>
      </w:r>
      <w:r w:rsidR="00C45D60">
        <w:t>.</w:t>
      </w:r>
    </w:p>
    <w:p w14:paraId="1FF2A442" w14:textId="77777777" w:rsidR="00277591" w:rsidRDefault="00C344A7" w:rsidP="001910CB">
      <w:pPr>
        <w:spacing w:line="276" w:lineRule="auto"/>
        <w:jc w:val="both"/>
      </w:pPr>
      <w:r>
        <w:t>The next vote for bo</w:t>
      </w:r>
      <w:r w:rsidR="00646E3C">
        <w:t xml:space="preserve">ard members </w:t>
      </w:r>
      <w:r w:rsidR="00277591">
        <w:t>will be September 2023.</w:t>
      </w:r>
    </w:p>
    <w:p w14:paraId="7B93564F" w14:textId="57CF875D" w:rsidR="00B83F7C" w:rsidRDefault="00277591" w:rsidP="001910CB">
      <w:pPr>
        <w:spacing w:line="276" w:lineRule="auto"/>
        <w:jc w:val="both"/>
      </w:pPr>
      <w:r>
        <w:lastRenderedPageBreak/>
        <w:t>Volunteer of the year</w:t>
      </w:r>
      <w:r w:rsidR="000C628A">
        <w:t>, none,</w:t>
      </w:r>
      <w:r w:rsidR="00B83F7C">
        <w:t xml:space="preserve"> i</w:t>
      </w:r>
      <w:r w:rsidR="00823BB8">
        <w:t>s</w:t>
      </w:r>
      <w:r>
        <w:t xml:space="preserve"> up to the individual towns</w:t>
      </w:r>
      <w:r w:rsidR="00823BB8">
        <w:t>.</w:t>
      </w:r>
    </w:p>
    <w:p w14:paraId="52F1DC90" w14:textId="22FF1D78" w:rsidR="003D4122" w:rsidRDefault="00B83F7C" w:rsidP="001910CB">
      <w:pPr>
        <w:spacing w:line="276" w:lineRule="auto"/>
        <w:jc w:val="both"/>
      </w:pPr>
      <w:r>
        <w:t>ACO of the Year Award</w:t>
      </w:r>
      <w:r w:rsidR="00735D7E">
        <w:t xml:space="preserve"> for 2021 has closing date of the 23</w:t>
      </w:r>
      <w:r w:rsidR="00735D7E" w:rsidRPr="00735D7E">
        <w:rPr>
          <w:vertAlign w:val="superscript"/>
        </w:rPr>
        <w:t>rd</w:t>
      </w:r>
      <w:r w:rsidR="00735D7E">
        <w:t>.</w:t>
      </w:r>
      <w:r w:rsidR="00E1678C">
        <w:t xml:space="preserve"> </w:t>
      </w:r>
      <w:r w:rsidR="00215799">
        <w:t xml:space="preserve">The </w:t>
      </w:r>
      <w:r w:rsidR="00A1396E">
        <w:t>p</w:t>
      </w:r>
      <w:r w:rsidR="00E1678C">
        <w:t>ast ACO</w:t>
      </w:r>
      <w:r w:rsidR="00A1396E">
        <w:t>’s</w:t>
      </w:r>
      <w:r w:rsidR="00E1678C">
        <w:t xml:space="preserve"> of the year </w:t>
      </w:r>
      <w:r w:rsidR="00A1396E">
        <w:t xml:space="preserve">get to </w:t>
      </w:r>
      <w:r w:rsidR="00E1678C">
        <w:t xml:space="preserve">choose </w:t>
      </w:r>
      <w:r w:rsidR="00A1396E">
        <w:t xml:space="preserve">the new one </w:t>
      </w:r>
      <w:r w:rsidR="00E1678C">
        <w:t>from the nom</w:t>
      </w:r>
      <w:r w:rsidR="00944DB1">
        <w:t>inees</w:t>
      </w:r>
      <w:r w:rsidR="004368F1">
        <w:t xml:space="preserve">. </w:t>
      </w:r>
      <w:r w:rsidR="004D3EBD">
        <w:t>Do we want to</w:t>
      </w:r>
      <w:r w:rsidR="00E7153A">
        <w:t xml:space="preserve"> keep it this way?</w:t>
      </w:r>
      <w:r w:rsidR="004D3EBD">
        <w:t xml:space="preserve"> </w:t>
      </w:r>
      <w:r w:rsidR="00E7153A">
        <w:t>We need guidelines set</w:t>
      </w:r>
      <w:r w:rsidR="009F64FC">
        <w:t xml:space="preserve"> so our </w:t>
      </w:r>
      <w:r w:rsidR="00D24560">
        <w:t>nominations</w:t>
      </w:r>
      <w:r w:rsidR="009F64FC">
        <w:t xml:space="preserve"> meet our mission statement. ACO of the year vo</w:t>
      </w:r>
      <w:r w:rsidR="00D82886">
        <w:t>te submissions</w:t>
      </w:r>
      <w:r w:rsidR="004368F1">
        <w:t xml:space="preserve"> </w:t>
      </w:r>
      <w:r w:rsidR="00BB39EF">
        <w:t xml:space="preserve">go </w:t>
      </w:r>
      <w:r w:rsidR="004368F1">
        <w:t>to</w:t>
      </w:r>
      <w:r w:rsidR="008440C6">
        <w:t xml:space="preserve">: </w:t>
      </w:r>
      <w:r w:rsidR="004368F1">
        <w:t xml:space="preserve"> </w:t>
      </w:r>
      <w:hyperlink r:id="rId9" w:history="1">
        <w:r w:rsidR="009D6C9E" w:rsidRPr="00625496">
          <w:rPr>
            <w:rStyle w:val="Hyperlink"/>
            <w:highlight w:val="yellow"/>
          </w:rPr>
          <w:t>info@ctaco.org</w:t>
        </w:r>
      </w:hyperlink>
      <w:r w:rsidR="009D6C9E">
        <w:t xml:space="preserve"> Not to CMACO secretary.</w:t>
      </w:r>
    </w:p>
    <w:p w14:paraId="70DB22E7" w14:textId="6008C9D8" w:rsidR="00A1396E" w:rsidRDefault="00947798" w:rsidP="001910CB">
      <w:pPr>
        <w:spacing w:line="276" w:lineRule="auto"/>
        <w:jc w:val="both"/>
      </w:pPr>
      <w:r>
        <w:t xml:space="preserve"> </w:t>
      </w:r>
      <w:r w:rsidR="00E125C7">
        <w:t>We need to set up guidelines with clear submission dates for ACO of the Year</w:t>
      </w:r>
      <w:r w:rsidR="00F7624F">
        <w:t>.</w:t>
      </w:r>
    </w:p>
    <w:p w14:paraId="6EC3FED5" w14:textId="25C8DA1E" w:rsidR="00F7624F" w:rsidRDefault="00F7624F" w:rsidP="001910CB">
      <w:pPr>
        <w:spacing w:line="276" w:lineRule="auto"/>
        <w:jc w:val="both"/>
      </w:pPr>
      <w:r>
        <w:t xml:space="preserve">Update &amp; improve information on Paul </w:t>
      </w:r>
      <w:proofErr w:type="spellStart"/>
      <w:r>
        <w:t>De</w:t>
      </w:r>
      <w:r w:rsidR="00E54CF0">
        <w:t>nault</w:t>
      </w:r>
      <w:proofErr w:type="spellEnd"/>
      <w:r>
        <w:t xml:space="preserve"> and T</w:t>
      </w:r>
      <w:r w:rsidR="00E54CF0">
        <w:t>heresa</w:t>
      </w:r>
      <w:r>
        <w:t xml:space="preserve"> Foss. </w:t>
      </w:r>
      <w:r w:rsidR="007A4574">
        <w:t xml:space="preserve">Barbara </w:t>
      </w:r>
      <w:proofErr w:type="spellStart"/>
      <w:r w:rsidR="007A4574">
        <w:t>Godejohn</w:t>
      </w:r>
      <w:proofErr w:type="spellEnd"/>
      <w:r w:rsidR="007A4574">
        <w:t xml:space="preserve"> will work on Paul, and Brenda Pflugb</w:t>
      </w:r>
      <w:r w:rsidR="003D17EA">
        <w:t>e</w:t>
      </w:r>
      <w:r w:rsidR="007A4574">
        <w:t xml:space="preserve">il to work on </w:t>
      </w:r>
      <w:r w:rsidR="003D17EA">
        <w:t>Terry.</w:t>
      </w:r>
    </w:p>
    <w:p w14:paraId="0A4EF9D3" w14:textId="51464658" w:rsidR="00DB6C60" w:rsidRDefault="00672CF9" w:rsidP="001910CB">
      <w:pPr>
        <w:spacing w:line="276" w:lineRule="auto"/>
        <w:jc w:val="both"/>
      </w:pPr>
      <w:r>
        <w:t xml:space="preserve">2022 conference </w:t>
      </w:r>
      <w:r w:rsidR="000B657F">
        <w:t xml:space="preserve">topic and speaker </w:t>
      </w:r>
      <w:r>
        <w:t>submissions</w:t>
      </w:r>
      <w:r w:rsidR="000B657F">
        <w:t xml:space="preserve"> </w:t>
      </w:r>
      <w:r>
        <w:t>needed</w:t>
      </w:r>
      <w:r w:rsidR="006817D1">
        <w:t>.</w:t>
      </w:r>
      <w:r w:rsidR="00161156">
        <w:t xml:space="preserve"> </w:t>
      </w:r>
      <w:r w:rsidR="006817D1">
        <w:t xml:space="preserve">Gail said museum fee has </w:t>
      </w:r>
      <w:r w:rsidR="00B54296">
        <w:t>increased</w:t>
      </w:r>
      <w:r w:rsidR="00C410C3">
        <w:t>.</w:t>
      </w:r>
      <w:r w:rsidR="006817D1">
        <w:t xml:space="preserve"> </w:t>
      </w:r>
      <w:r w:rsidR="00D263AB">
        <w:t xml:space="preserve">Les suggested Food trucks. Steve </w:t>
      </w:r>
      <w:r w:rsidR="00EC46C9">
        <w:t xml:space="preserve">R to </w:t>
      </w:r>
      <w:r w:rsidR="000800EE">
        <w:t>investigate</w:t>
      </w:r>
      <w:r w:rsidR="00DA75DC">
        <w:t xml:space="preserve"> </w:t>
      </w:r>
      <w:r w:rsidR="00EC46C9">
        <w:t>venue</w:t>
      </w:r>
      <w:r w:rsidR="00D34AEC">
        <w:t xml:space="preserve"> with less of </w:t>
      </w:r>
      <w:r w:rsidR="009141FD">
        <w:t>a budgetary impact</w:t>
      </w:r>
      <w:r w:rsidR="009043B3">
        <w:t xml:space="preserve"> and get board that info</w:t>
      </w:r>
      <w:r w:rsidR="00175872">
        <w:t>rmation in by July/August.</w:t>
      </w:r>
    </w:p>
    <w:p w14:paraId="389A34B2" w14:textId="12BB1142" w:rsidR="008D2A11" w:rsidRDefault="00FF40FF" w:rsidP="001910CB">
      <w:pPr>
        <w:spacing w:line="276" w:lineRule="auto"/>
        <w:jc w:val="both"/>
      </w:pPr>
      <w:r>
        <w:t xml:space="preserve">If conference has one main topic, it </w:t>
      </w:r>
      <w:r w:rsidR="00485A43">
        <w:t>should</w:t>
      </w:r>
      <w:r>
        <w:t xml:space="preserve"> be three hours </w:t>
      </w:r>
      <w:r w:rsidR="00BC444C">
        <w:t>in length. We may also have two topics each an hour and a half.</w:t>
      </w:r>
    </w:p>
    <w:p w14:paraId="43CF76FF" w14:textId="3B6E88E2" w:rsidR="003E6D14" w:rsidRDefault="00BC12B7" w:rsidP="001910CB">
      <w:pPr>
        <w:spacing w:line="276" w:lineRule="auto"/>
        <w:jc w:val="both"/>
      </w:pPr>
      <w:r>
        <w:t xml:space="preserve">Ideas for topics were Crime </w:t>
      </w:r>
      <w:r w:rsidR="00D50999">
        <w:t>S</w:t>
      </w:r>
      <w:r>
        <w:t xml:space="preserve">cene </w:t>
      </w:r>
      <w:r w:rsidR="00D50999">
        <w:t>P</w:t>
      </w:r>
      <w:r>
        <w:t xml:space="preserve">hotography, Civil </w:t>
      </w:r>
      <w:r w:rsidR="00D50999">
        <w:t>L</w:t>
      </w:r>
      <w:r>
        <w:t xml:space="preserve">iability for Animal Control Officers, </w:t>
      </w:r>
      <w:r w:rsidR="003E6D14">
        <w:t>Basic Crime Scene Evidence Collection, having a mock trial.</w:t>
      </w:r>
    </w:p>
    <w:p w14:paraId="0045E123" w14:textId="2FA948E4" w:rsidR="00C90D1B" w:rsidRDefault="003E6D14" w:rsidP="001910CB">
      <w:pPr>
        <w:spacing w:line="276" w:lineRule="auto"/>
        <w:jc w:val="both"/>
      </w:pPr>
      <w:r>
        <w:t>We will continue to discuss</w:t>
      </w:r>
      <w:r w:rsidR="00544E57">
        <w:t xml:space="preserve"> conference topics at our next meeting. </w:t>
      </w:r>
      <w:r w:rsidR="005872E8">
        <w:t xml:space="preserve">Chuck, </w:t>
      </w:r>
      <w:r w:rsidR="00C90D1B">
        <w:t>Steve,</w:t>
      </w:r>
      <w:r w:rsidR="005872E8">
        <w:t xml:space="preserve"> and Jenny to </w:t>
      </w:r>
      <w:proofErr w:type="gramStart"/>
      <w:r w:rsidR="005872E8">
        <w:t>look into</w:t>
      </w:r>
      <w:proofErr w:type="gramEnd"/>
      <w:r w:rsidR="005872E8">
        <w:t xml:space="preserve"> their ideas further </w:t>
      </w:r>
      <w:r w:rsidR="00C90D1B">
        <w:t xml:space="preserve">and update at the next meeting. </w:t>
      </w:r>
    </w:p>
    <w:p w14:paraId="6DC0BB71" w14:textId="66DE7BF2" w:rsidR="005B08B5" w:rsidRDefault="00544E57" w:rsidP="001910CB">
      <w:pPr>
        <w:spacing w:line="276" w:lineRule="auto"/>
        <w:jc w:val="both"/>
      </w:pPr>
      <w:r>
        <w:t>Submit your topic ideas to</w:t>
      </w:r>
      <w:r w:rsidR="005B08B5">
        <w:t>:</w:t>
      </w:r>
      <w:r>
        <w:t xml:space="preserve"> </w:t>
      </w:r>
      <w:r w:rsidR="005B08B5">
        <w:t xml:space="preserve"> </w:t>
      </w:r>
      <w:hyperlink r:id="rId10" w:history="1">
        <w:r w:rsidR="005B08B5" w:rsidRPr="00625496">
          <w:rPr>
            <w:rStyle w:val="Hyperlink"/>
            <w:highlight w:val="yellow"/>
          </w:rPr>
          <w:t>info@ctaco.org</w:t>
        </w:r>
      </w:hyperlink>
      <w:r>
        <w:t xml:space="preserve"> </w:t>
      </w:r>
    </w:p>
    <w:p w14:paraId="44629173" w14:textId="7B11735F" w:rsidR="002F4AFD" w:rsidRDefault="009567FB" w:rsidP="001910CB">
      <w:pPr>
        <w:spacing w:line="276" w:lineRule="auto"/>
        <w:jc w:val="both"/>
      </w:pPr>
      <w:r>
        <w:t>Topic s</w:t>
      </w:r>
      <w:r w:rsidR="00C76780">
        <w:t xml:space="preserve">ubmissions should include </w:t>
      </w:r>
      <w:r w:rsidR="00836DAD">
        <w:t xml:space="preserve">your </w:t>
      </w:r>
      <w:r w:rsidR="003B55DA">
        <w:t>name</w:t>
      </w:r>
      <w:r w:rsidR="00293D01">
        <w:t>,</w:t>
      </w:r>
      <w:r w:rsidR="003B55DA">
        <w:t xml:space="preserve"> contact</w:t>
      </w:r>
      <w:r w:rsidR="00293D01">
        <w:t xml:space="preserve"> information</w:t>
      </w:r>
      <w:r w:rsidR="003B55DA">
        <w:t xml:space="preserve"> and</w:t>
      </w:r>
      <w:r w:rsidR="00293D01">
        <w:t>,</w:t>
      </w:r>
      <w:r w:rsidR="003B55DA">
        <w:t xml:space="preserve"> </w:t>
      </w:r>
      <w:r w:rsidR="00836DAD">
        <w:t>topic</w:t>
      </w:r>
      <w:r w:rsidR="003B55DA">
        <w:t xml:space="preserve"> suggestion</w:t>
      </w:r>
      <w:r w:rsidR="00836DAD">
        <w:t xml:space="preserve">, </w:t>
      </w:r>
      <w:r w:rsidR="00956602">
        <w:t>i</w:t>
      </w:r>
      <w:r w:rsidR="00836DAD">
        <w:t>nstructor</w:t>
      </w:r>
      <w:r w:rsidR="000800EE">
        <w:t>’s</w:t>
      </w:r>
      <w:r w:rsidR="00836DAD">
        <w:t xml:space="preserve"> name, their cost including travel, </w:t>
      </w:r>
      <w:r w:rsidR="003B55DA">
        <w:t xml:space="preserve">and how we contact the </w:t>
      </w:r>
      <w:r w:rsidR="009141FD">
        <w:t>instructor</w:t>
      </w:r>
      <w:r w:rsidR="00CF6296">
        <w:t>.</w:t>
      </w:r>
    </w:p>
    <w:p w14:paraId="66B92C98" w14:textId="1A17C368" w:rsidR="001E5CB9" w:rsidRPr="00330F9C" w:rsidRDefault="006D6503" w:rsidP="001910CB">
      <w:pPr>
        <w:spacing w:line="276" w:lineRule="auto"/>
        <w:jc w:val="both"/>
      </w:pPr>
      <w:r>
        <w:rPr>
          <w:b/>
          <w:bCs/>
        </w:rPr>
        <w:t>Adjournment:</w:t>
      </w:r>
      <w:r w:rsidR="007C332E">
        <w:rPr>
          <w:b/>
          <w:bCs/>
        </w:rPr>
        <w:t xml:space="preserve"> </w:t>
      </w:r>
      <w:r w:rsidR="00D719EF">
        <w:t>The meeting</w:t>
      </w:r>
      <w:r w:rsidR="00421803">
        <w:t xml:space="preserve"> </w:t>
      </w:r>
      <w:r w:rsidR="00D719EF">
        <w:t xml:space="preserve">adjourned at </w:t>
      </w:r>
      <w:r w:rsidR="00E1118A">
        <w:t xml:space="preserve">8:00pm. Motion moved by </w:t>
      </w:r>
      <w:r w:rsidR="002F4AFD">
        <w:t xml:space="preserve">Gail </w:t>
      </w:r>
      <w:proofErr w:type="spellStart"/>
      <w:r w:rsidR="002F4AFD">
        <w:t>Petras</w:t>
      </w:r>
      <w:proofErr w:type="spellEnd"/>
      <w:r w:rsidR="00E1118A">
        <w:t>,</w:t>
      </w:r>
      <w:r w:rsidR="002F4AFD">
        <w:t xml:space="preserve"> </w:t>
      </w:r>
      <w:r w:rsidR="00615BDC">
        <w:t xml:space="preserve">and </w:t>
      </w:r>
      <w:r w:rsidR="002F4AFD">
        <w:t>second</w:t>
      </w:r>
      <w:r w:rsidR="003A64C6">
        <w:t xml:space="preserve"> by</w:t>
      </w:r>
      <w:r w:rsidR="002F4AFD">
        <w:t xml:space="preserve"> Elease McConnell</w:t>
      </w:r>
      <w:r w:rsidR="001E5CB9">
        <w:t xml:space="preserve">. </w:t>
      </w:r>
      <w:r w:rsidR="006D6179">
        <w:rPr>
          <w:b/>
          <w:bCs/>
        </w:rPr>
        <w:t>M</w:t>
      </w:r>
      <w:r w:rsidR="00330F9C">
        <w:rPr>
          <w:b/>
          <w:bCs/>
        </w:rPr>
        <w:t>otion carried</w:t>
      </w:r>
    </w:p>
    <w:p w14:paraId="152AF68A" w14:textId="77777777" w:rsidR="00BD61AB" w:rsidRDefault="006A4D9F" w:rsidP="001910CB">
      <w:pPr>
        <w:spacing w:line="276" w:lineRule="auto"/>
        <w:jc w:val="both"/>
      </w:pPr>
      <w:r>
        <w:t xml:space="preserve">Respectfully </w:t>
      </w:r>
      <w:r w:rsidR="00671002">
        <w:t>s</w:t>
      </w:r>
      <w:r>
        <w:t xml:space="preserve">ubmitted </w:t>
      </w:r>
      <w:r w:rsidR="009141FD">
        <w:t>by</w:t>
      </w:r>
      <w:r w:rsidR="00671002">
        <w:t>:</w:t>
      </w:r>
      <w:r>
        <w:t xml:space="preserve"> </w:t>
      </w:r>
      <w:r w:rsidR="00391091">
        <w:t>Brenda Pflugbeil</w:t>
      </w:r>
    </w:p>
    <w:p w14:paraId="407669B8" w14:textId="2FBD8884" w:rsidR="001E5CB9" w:rsidRDefault="00391091" w:rsidP="001910CB">
      <w:pPr>
        <w:spacing w:line="276" w:lineRule="auto"/>
        <w:jc w:val="both"/>
      </w:pPr>
      <w:r>
        <w:t xml:space="preserve"> CMACOA Secretary</w:t>
      </w:r>
    </w:p>
    <w:p w14:paraId="2E255E26" w14:textId="1FD81A51" w:rsidR="0087522C" w:rsidRDefault="00672CF9" w:rsidP="001910CB">
      <w:pPr>
        <w:spacing w:line="276" w:lineRule="auto"/>
        <w:jc w:val="both"/>
      </w:pPr>
      <w:r>
        <w:t xml:space="preserve"> </w:t>
      </w:r>
    </w:p>
    <w:p w14:paraId="2645733D" w14:textId="77777777" w:rsidR="00E11A3A" w:rsidRDefault="00E11A3A" w:rsidP="001910CB">
      <w:pPr>
        <w:spacing w:line="276" w:lineRule="auto"/>
        <w:jc w:val="both"/>
      </w:pPr>
    </w:p>
    <w:p w14:paraId="7476E283" w14:textId="77777777" w:rsidR="00495E46" w:rsidRDefault="00495E46" w:rsidP="001910CB">
      <w:pPr>
        <w:spacing w:line="276" w:lineRule="auto"/>
        <w:jc w:val="both"/>
      </w:pPr>
    </w:p>
    <w:p w14:paraId="7F7FC175" w14:textId="485596E5" w:rsidR="00E416C5" w:rsidRDefault="00E416C5" w:rsidP="001910CB">
      <w:pPr>
        <w:spacing w:line="276" w:lineRule="auto"/>
        <w:jc w:val="both"/>
      </w:pPr>
    </w:p>
    <w:p w14:paraId="1F2592DC" w14:textId="77777777" w:rsidR="00E416C5" w:rsidRDefault="00E416C5" w:rsidP="001910CB">
      <w:pPr>
        <w:spacing w:line="276" w:lineRule="auto"/>
        <w:jc w:val="both"/>
      </w:pPr>
    </w:p>
    <w:p w14:paraId="2701CBA3" w14:textId="77777777" w:rsidR="008B57EF" w:rsidRDefault="008B57EF" w:rsidP="001910CB">
      <w:pPr>
        <w:spacing w:line="276" w:lineRule="auto"/>
        <w:jc w:val="both"/>
      </w:pPr>
    </w:p>
    <w:p w14:paraId="1F28B9C5" w14:textId="746CCF9A" w:rsidR="00AE1C8D" w:rsidRDefault="00330682" w:rsidP="001910CB">
      <w:pPr>
        <w:spacing w:line="276" w:lineRule="auto"/>
        <w:jc w:val="both"/>
      </w:pPr>
      <w:r>
        <w:t xml:space="preserve"> </w:t>
      </w:r>
      <w:r w:rsidR="00B464D9">
        <w:t xml:space="preserve"> </w:t>
      </w:r>
    </w:p>
    <w:p w14:paraId="416B2FD4" w14:textId="77777777" w:rsidR="001D74C4" w:rsidRPr="007155B0" w:rsidRDefault="001D74C4" w:rsidP="001910CB">
      <w:pPr>
        <w:spacing w:line="276" w:lineRule="auto"/>
        <w:jc w:val="both"/>
      </w:pPr>
    </w:p>
    <w:p w14:paraId="6C90377E" w14:textId="77777777" w:rsidR="00B6611B" w:rsidRPr="00B6611B" w:rsidRDefault="00B6611B" w:rsidP="001910CB">
      <w:pPr>
        <w:spacing w:line="276" w:lineRule="auto"/>
        <w:jc w:val="both"/>
      </w:pPr>
    </w:p>
    <w:sectPr w:rsidR="00B6611B" w:rsidRPr="00B661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11B"/>
    <w:rsid w:val="0005594D"/>
    <w:rsid w:val="000800EE"/>
    <w:rsid w:val="000A37E7"/>
    <w:rsid w:val="000A54E2"/>
    <w:rsid w:val="000B657F"/>
    <w:rsid w:val="000C628A"/>
    <w:rsid w:val="00160397"/>
    <w:rsid w:val="00161156"/>
    <w:rsid w:val="00175872"/>
    <w:rsid w:val="001910CB"/>
    <w:rsid w:val="00193D15"/>
    <w:rsid w:val="001B23D5"/>
    <w:rsid w:val="001D74C4"/>
    <w:rsid w:val="001E5CB9"/>
    <w:rsid w:val="001F1AFA"/>
    <w:rsid w:val="001F2923"/>
    <w:rsid w:val="00215799"/>
    <w:rsid w:val="002551D8"/>
    <w:rsid w:val="00277591"/>
    <w:rsid w:val="00282E63"/>
    <w:rsid w:val="00293D01"/>
    <w:rsid w:val="002948B1"/>
    <w:rsid w:val="002F4AFD"/>
    <w:rsid w:val="00303733"/>
    <w:rsid w:val="00314B1D"/>
    <w:rsid w:val="0032615F"/>
    <w:rsid w:val="00330682"/>
    <w:rsid w:val="00330F9C"/>
    <w:rsid w:val="00353926"/>
    <w:rsid w:val="00376B37"/>
    <w:rsid w:val="0038777E"/>
    <w:rsid w:val="00391091"/>
    <w:rsid w:val="00393B06"/>
    <w:rsid w:val="003A64C6"/>
    <w:rsid w:val="003B55DA"/>
    <w:rsid w:val="003D17EA"/>
    <w:rsid w:val="003D4122"/>
    <w:rsid w:val="003E18B7"/>
    <w:rsid w:val="003E6D14"/>
    <w:rsid w:val="00421803"/>
    <w:rsid w:val="00427606"/>
    <w:rsid w:val="004368F1"/>
    <w:rsid w:val="00437716"/>
    <w:rsid w:val="00441B53"/>
    <w:rsid w:val="004437FD"/>
    <w:rsid w:val="004441D5"/>
    <w:rsid w:val="0046141C"/>
    <w:rsid w:val="004732A3"/>
    <w:rsid w:val="00485A43"/>
    <w:rsid w:val="004959A2"/>
    <w:rsid w:val="00495E46"/>
    <w:rsid w:val="004A5F2A"/>
    <w:rsid w:val="004C4BCD"/>
    <w:rsid w:val="004D3EBD"/>
    <w:rsid w:val="00520DF0"/>
    <w:rsid w:val="0052716B"/>
    <w:rsid w:val="0054139C"/>
    <w:rsid w:val="00544B38"/>
    <w:rsid w:val="00544E57"/>
    <w:rsid w:val="00570967"/>
    <w:rsid w:val="005805E3"/>
    <w:rsid w:val="005872E8"/>
    <w:rsid w:val="005B08B5"/>
    <w:rsid w:val="005F38CF"/>
    <w:rsid w:val="005F44B8"/>
    <w:rsid w:val="00612400"/>
    <w:rsid w:val="00615BDC"/>
    <w:rsid w:val="00622F1B"/>
    <w:rsid w:val="006363D9"/>
    <w:rsid w:val="00644E33"/>
    <w:rsid w:val="00646E3C"/>
    <w:rsid w:val="00660BB4"/>
    <w:rsid w:val="00671002"/>
    <w:rsid w:val="00672C77"/>
    <w:rsid w:val="00672CF9"/>
    <w:rsid w:val="0067473F"/>
    <w:rsid w:val="006767CA"/>
    <w:rsid w:val="00677130"/>
    <w:rsid w:val="006817D1"/>
    <w:rsid w:val="006A4D9F"/>
    <w:rsid w:val="006D6179"/>
    <w:rsid w:val="006D6503"/>
    <w:rsid w:val="007155B0"/>
    <w:rsid w:val="007349A6"/>
    <w:rsid w:val="00735D7E"/>
    <w:rsid w:val="00736DE2"/>
    <w:rsid w:val="007522C1"/>
    <w:rsid w:val="00793878"/>
    <w:rsid w:val="007A4574"/>
    <w:rsid w:val="007C332E"/>
    <w:rsid w:val="007D178A"/>
    <w:rsid w:val="007F7599"/>
    <w:rsid w:val="00806B92"/>
    <w:rsid w:val="008179A2"/>
    <w:rsid w:val="008217C8"/>
    <w:rsid w:val="00823BB8"/>
    <w:rsid w:val="008270D0"/>
    <w:rsid w:val="00836DAD"/>
    <w:rsid w:val="008440C6"/>
    <w:rsid w:val="0086613E"/>
    <w:rsid w:val="0087522C"/>
    <w:rsid w:val="008A6B01"/>
    <w:rsid w:val="008B32B1"/>
    <w:rsid w:val="008B57EF"/>
    <w:rsid w:val="008B7E4E"/>
    <w:rsid w:val="008C260E"/>
    <w:rsid w:val="008D2A11"/>
    <w:rsid w:val="008F0228"/>
    <w:rsid w:val="008F61B3"/>
    <w:rsid w:val="009043B3"/>
    <w:rsid w:val="00911D2F"/>
    <w:rsid w:val="009141FD"/>
    <w:rsid w:val="009158F7"/>
    <w:rsid w:val="00924A84"/>
    <w:rsid w:val="009335AB"/>
    <w:rsid w:val="00941A14"/>
    <w:rsid w:val="00944DB1"/>
    <w:rsid w:val="00947798"/>
    <w:rsid w:val="00956602"/>
    <w:rsid w:val="009567FB"/>
    <w:rsid w:val="00992AA6"/>
    <w:rsid w:val="009A7C28"/>
    <w:rsid w:val="009C1B90"/>
    <w:rsid w:val="009D6C9E"/>
    <w:rsid w:val="009F64FC"/>
    <w:rsid w:val="00A113BD"/>
    <w:rsid w:val="00A1396E"/>
    <w:rsid w:val="00A3113A"/>
    <w:rsid w:val="00A61B8A"/>
    <w:rsid w:val="00A849AA"/>
    <w:rsid w:val="00AB3B27"/>
    <w:rsid w:val="00AC0797"/>
    <w:rsid w:val="00AC3C3B"/>
    <w:rsid w:val="00AE1C8D"/>
    <w:rsid w:val="00AE6E30"/>
    <w:rsid w:val="00AF0946"/>
    <w:rsid w:val="00B464D9"/>
    <w:rsid w:val="00B54296"/>
    <w:rsid w:val="00B54DEE"/>
    <w:rsid w:val="00B552F9"/>
    <w:rsid w:val="00B563F6"/>
    <w:rsid w:val="00B6611B"/>
    <w:rsid w:val="00B83F7C"/>
    <w:rsid w:val="00BB39EF"/>
    <w:rsid w:val="00BC12B7"/>
    <w:rsid w:val="00BC12ED"/>
    <w:rsid w:val="00BC444C"/>
    <w:rsid w:val="00BC48B8"/>
    <w:rsid w:val="00BC7D20"/>
    <w:rsid w:val="00BD61AB"/>
    <w:rsid w:val="00C30F3C"/>
    <w:rsid w:val="00C3301E"/>
    <w:rsid w:val="00C344A7"/>
    <w:rsid w:val="00C410C3"/>
    <w:rsid w:val="00C45D60"/>
    <w:rsid w:val="00C54B50"/>
    <w:rsid w:val="00C55FC0"/>
    <w:rsid w:val="00C76780"/>
    <w:rsid w:val="00C804BC"/>
    <w:rsid w:val="00C81DD3"/>
    <w:rsid w:val="00C90D1B"/>
    <w:rsid w:val="00CB2C85"/>
    <w:rsid w:val="00CF6296"/>
    <w:rsid w:val="00D0006F"/>
    <w:rsid w:val="00D24560"/>
    <w:rsid w:val="00D263AB"/>
    <w:rsid w:val="00D32156"/>
    <w:rsid w:val="00D34AEC"/>
    <w:rsid w:val="00D50999"/>
    <w:rsid w:val="00D51299"/>
    <w:rsid w:val="00D53CD7"/>
    <w:rsid w:val="00D61F1C"/>
    <w:rsid w:val="00D719EF"/>
    <w:rsid w:val="00D71D1B"/>
    <w:rsid w:val="00D7278E"/>
    <w:rsid w:val="00D80713"/>
    <w:rsid w:val="00D82886"/>
    <w:rsid w:val="00DA75DC"/>
    <w:rsid w:val="00DB6C60"/>
    <w:rsid w:val="00DD026F"/>
    <w:rsid w:val="00DD0DB2"/>
    <w:rsid w:val="00DD594F"/>
    <w:rsid w:val="00DF615F"/>
    <w:rsid w:val="00DF63F4"/>
    <w:rsid w:val="00E1118A"/>
    <w:rsid w:val="00E11A3A"/>
    <w:rsid w:val="00E125C7"/>
    <w:rsid w:val="00E1678C"/>
    <w:rsid w:val="00E416C5"/>
    <w:rsid w:val="00E50470"/>
    <w:rsid w:val="00E54CF0"/>
    <w:rsid w:val="00E7153A"/>
    <w:rsid w:val="00E864A1"/>
    <w:rsid w:val="00E95F1F"/>
    <w:rsid w:val="00EB38E3"/>
    <w:rsid w:val="00EC46C9"/>
    <w:rsid w:val="00ED285F"/>
    <w:rsid w:val="00EE090E"/>
    <w:rsid w:val="00EE475B"/>
    <w:rsid w:val="00F761EC"/>
    <w:rsid w:val="00F7624F"/>
    <w:rsid w:val="00FC77A3"/>
    <w:rsid w:val="00FF2891"/>
    <w:rsid w:val="00FF3879"/>
    <w:rsid w:val="00FF40FF"/>
    <w:rsid w:val="00FF6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4DE59"/>
  <w15:chartTrackingRefBased/>
  <w15:docId w15:val="{FF84F1F8-EBA4-480C-87EE-FB20CE137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2156"/>
  </w:style>
  <w:style w:type="paragraph" w:styleId="Heading1">
    <w:name w:val="heading 1"/>
    <w:basedOn w:val="Normal"/>
    <w:next w:val="Normal"/>
    <w:link w:val="Heading1Char"/>
    <w:uiPriority w:val="9"/>
    <w:qFormat/>
    <w:rsid w:val="00D32156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32156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32156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32156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3215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3215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3215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3215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32156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2156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ListParagraph">
    <w:name w:val="List Paragraph"/>
    <w:basedOn w:val="Normal"/>
    <w:uiPriority w:val="34"/>
    <w:qFormat/>
    <w:rsid w:val="00B6611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D32156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32156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32156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32156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32156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32156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32156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32156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32156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D32156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D32156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32156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32156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D32156"/>
    <w:rPr>
      <w:b/>
      <w:bCs/>
    </w:rPr>
  </w:style>
  <w:style w:type="character" w:styleId="Emphasis">
    <w:name w:val="Emphasis"/>
    <w:basedOn w:val="DefaultParagraphFont"/>
    <w:uiPriority w:val="20"/>
    <w:qFormat/>
    <w:rsid w:val="00D32156"/>
    <w:rPr>
      <w:i/>
      <w:iCs/>
      <w:color w:val="000000" w:themeColor="text1"/>
    </w:rPr>
  </w:style>
  <w:style w:type="paragraph" w:styleId="NoSpacing">
    <w:name w:val="No Spacing"/>
    <w:uiPriority w:val="1"/>
    <w:qFormat/>
    <w:rsid w:val="00D3215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32156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D32156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32156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32156"/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D32156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D32156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D32156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D32156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D32156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32156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E11A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1A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9.control@yahoo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info@ctaco.org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info@ctac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337451C4E49B4FA852496BCE8E5E89" ma:contentTypeVersion="7" ma:contentTypeDescription="Create a new document." ma:contentTypeScope="" ma:versionID="94d3ee332ad5567e5342e0e48693b06f">
  <xsd:schema xmlns:xsd="http://www.w3.org/2001/XMLSchema" xmlns:xs="http://www.w3.org/2001/XMLSchema" xmlns:p="http://schemas.microsoft.com/office/2006/metadata/properties" xmlns:ns3="1f86418a-0e36-4154-bb87-4055f30eff5f" xmlns:ns4="3a5bf0ea-09d8-4e6b-b13b-3a9445ae036d" targetNamespace="http://schemas.microsoft.com/office/2006/metadata/properties" ma:root="true" ma:fieldsID="f7ffeb0d332f1ec5206922b02548c37f" ns3:_="" ns4:_="">
    <xsd:import namespace="1f86418a-0e36-4154-bb87-4055f30eff5f"/>
    <xsd:import namespace="3a5bf0ea-09d8-4e6b-b13b-3a9445ae036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86418a-0e36-4154-bb87-4055f30eff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5bf0ea-09d8-4e6b-b13b-3a9445ae036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11ABE0-7941-4369-87D4-E702028EFD69}">
  <ds:schemaRefs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terms/"/>
    <ds:schemaRef ds:uri="3a5bf0ea-09d8-4e6b-b13b-3a9445ae036d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1f86418a-0e36-4154-bb87-4055f30eff5f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19EABF31-7FD1-4C00-9FCB-AEAA25F065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74D6A4-6CF5-425F-9CE2-F4012684D1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86418a-0e36-4154-bb87-4055f30eff5f"/>
    <ds:schemaRef ds:uri="3a5bf0ea-09d8-4e6b-b13b-3a9445ae03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A5390DB-4DB8-4465-98BC-12D916EE7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Pflugbeil</dc:creator>
  <cp:keywords/>
  <dc:description/>
  <cp:lastModifiedBy>Brenda Pflugbeil</cp:lastModifiedBy>
  <cp:revision>2</cp:revision>
  <dcterms:created xsi:type="dcterms:W3CDTF">2022-02-22T21:02:00Z</dcterms:created>
  <dcterms:modified xsi:type="dcterms:W3CDTF">2022-02-22T21:02:00Z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0x01010038337451C4E49B4FA852496BCE8E5E89</vt:lpwstr>
  </property>
</Properties>
</file>